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0A" w:rsidRPr="00341675" w:rsidRDefault="003235B0" w:rsidP="003D4E43">
      <w:pPr>
        <w:jc w:val="center"/>
        <w:rPr>
          <w:b/>
          <w:bCs/>
          <w:color w:val="C00000"/>
          <w:sz w:val="28"/>
          <w:szCs w:val="28"/>
        </w:rPr>
      </w:pPr>
      <w:r w:rsidRPr="00341675">
        <w:rPr>
          <w:b/>
          <w:bCs/>
          <w:color w:val="C00000"/>
          <w:sz w:val="28"/>
          <w:szCs w:val="28"/>
        </w:rPr>
        <w:t xml:space="preserve">Рекомендации для тех, кто столкнулся с </w:t>
      </w:r>
      <w:proofErr w:type="spellStart"/>
      <w:r w:rsidRPr="00341675">
        <w:rPr>
          <w:b/>
          <w:bCs/>
          <w:color w:val="C00000"/>
          <w:sz w:val="28"/>
          <w:szCs w:val="28"/>
        </w:rPr>
        <w:t>селфхармом</w:t>
      </w:r>
      <w:proofErr w:type="spellEnd"/>
      <w:r w:rsidRPr="00341675">
        <w:rPr>
          <w:b/>
          <w:bCs/>
          <w:color w:val="C00000"/>
          <w:sz w:val="28"/>
          <w:szCs w:val="28"/>
        </w:rPr>
        <w:t>:</w:t>
      </w:r>
    </w:p>
    <w:p w:rsidR="003235B0" w:rsidRPr="00341675" w:rsidRDefault="003235B0" w:rsidP="00D31EA9">
      <w:pPr>
        <w:rPr>
          <w:color w:val="000099"/>
          <w:sz w:val="20"/>
          <w:szCs w:val="20"/>
          <w:shd w:val="clear" w:color="auto" w:fill="FFFFFF"/>
        </w:rPr>
      </w:pPr>
      <w:r w:rsidRPr="00341675">
        <w:rPr>
          <w:color w:val="000099"/>
          <w:sz w:val="20"/>
          <w:szCs w:val="20"/>
          <w:shd w:val="clear" w:color="auto" w:fill="FFFFFF"/>
        </w:rPr>
        <w:t xml:space="preserve">Я предлагаю технику из шести шагов, которые помогут вам преодолеть склонность к </w:t>
      </w:r>
      <w:proofErr w:type="spellStart"/>
      <w:r w:rsidRPr="00341675">
        <w:rPr>
          <w:color w:val="000099"/>
          <w:sz w:val="20"/>
          <w:szCs w:val="20"/>
          <w:shd w:val="clear" w:color="auto" w:fill="FFFFFF"/>
        </w:rPr>
        <w:t>саморазрушительному</w:t>
      </w:r>
      <w:proofErr w:type="spellEnd"/>
      <w:r w:rsidRPr="00341675">
        <w:rPr>
          <w:color w:val="000099"/>
          <w:sz w:val="20"/>
          <w:szCs w:val="20"/>
          <w:shd w:val="clear" w:color="auto" w:fill="FFFFFF"/>
        </w:rPr>
        <w:t xml:space="preserve"> поведению.</w:t>
      </w:r>
    </w:p>
    <w:p w:rsidR="003235B0" w:rsidRPr="00341675" w:rsidRDefault="003D4E43" w:rsidP="00520430">
      <w:pPr>
        <w:rPr>
          <w:b/>
          <w:bCs/>
          <w:color w:val="C00000"/>
          <w:sz w:val="20"/>
          <w:szCs w:val="20"/>
          <w:shd w:val="clear" w:color="auto" w:fill="FFFFFF"/>
        </w:rPr>
      </w:pPr>
      <w:r w:rsidRPr="00341675">
        <w:rPr>
          <w:b/>
          <w:bCs/>
          <w:color w:val="C00000"/>
          <w:sz w:val="20"/>
          <w:szCs w:val="20"/>
          <w:shd w:val="clear" w:color="auto" w:fill="FFFFFF"/>
        </w:rPr>
        <w:t>Альтернативные способы выражения эмоций</w:t>
      </w:r>
    </w:p>
    <w:p w:rsidR="00520430" w:rsidRPr="00341675" w:rsidRDefault="00520430" w:rsidP="005204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</w:pPr>
      <w:r w:rsidRPr="00341675"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  <w:t>Опишите свои переживания в дневнике.</w:t>
      </w:r>
    </w:p>
    <w:p w:rsidR="00520430" w:rsidRPr="00341675" w:rsidRDefault="00520430" w:rsidP="005204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</w:pPr>
      <w:r w:rsidRPr="00341675"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  <w:t>Нарисуйте свои эмоции.</w:t>
      </w:r>
    </w:p>
    <w:p w:rsidR="00520430" w:rsidRPr="00341675" w:rsidRDefault="00520430" w:rsidP="005204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</w:pPr>
      <w:r w:rsidRPr="00341675"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  <w:t>Сделайте коллаж, который отражает ваше эмоциональное состояние.</w:t>
      </w:r>
    </w:p>
    <w:p w:rsidR="00520430" w:rsidRPr="00341675" w:rsidRDefault="00520430" w:rsidP="005204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</w:pPr>
      <w:r w:rsidRPr="00341675"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  <w:t>Рисуйте на теле там, где вам хочется сделать повреждения.</w:t>
      </w:r>
    </w:p>
    <w:p w:rsidR="00520430" w:rsidRPr="00341675" w:rsidRDefault="00520430" w:rsidP="005204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</w:pPr>
      <w:r w:rsidRPr="00341675"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  <w:t>Напишите песню или стихотворение.</w:t>
      </w:r>
    </w:p>
    <w:p w:rsidR="00520430" w:rsidRPr="00341675" w:rsidRDefault="00520430" w:rsidP="005204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</w:pPr>
      <w:r w:rsidRPr="00341675"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  <w:t>Поговорите с близким человеком или терапевтом.</w:t>
      </w:r>
    </w:p>
    <w:p w:rsidR="003D4E43" w:rsidRPr="00341675" w:rsidRDefault="003D4E43" w:rsidP="003D4E43">
      <w:pPr>
        <w:shd w:val="clear" w:color="auto" w:fill="FFFFFF"/>
        <w:spacing w:after="240" w:line="240" w:lineRule="auto"/>
        <w:rPr>
          <w:rFonts w:eastAsia="Times New Roman" w:cs="Times New Roman"/>
          <w:b/>
          <w:bCs/>
          <w:color w:val="C00000"/>
          <w:kern w:val="0"/>
          <w:sz w:val="20"/>
          <w:szCs w:val="20"/>
          <w:lang w:eastAsia="ru-RU"/>
        </w:rPr>
      </w:pPr>
      <w:r w:rsidRPr="00341675">
        <w:rPr>
          <w:rFonts w:eastAsia="Times New Roman" w:cs="Times New Roman"/>
          <w:b/>
          <w:bCs/>
          <w:color w:val="C00000"/>
          <w:kern w:val="0"/>
          <w:sz w:val="20"/>
          <w:szCs w:val="20"/>
          <w:lang w:eastAsia="ru-RU"/>
        </w:rPr>
        <w:t>Помогите себе успокоиться</w:t>
      </w:r>
    </w:p>
    <w:p w:rsidR="00520430" w:rsidRPr="00341675" w:rsidRDefault="00520430" w:rsidP="00E12F65">
      <w:pPr>
        <w:pStyle w:val="a5"/>
        <w:numPr>
          <w:ilvl w:val="0"/>
          <w:numId w:val="1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</w:pPr>
      <w:r w:rsidRPr="00341675"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  <w:t>Послушайте расслабляющую музыку, АСМР-записи, медитацию.</w:t>
      </w:r>
    </w:p>
    <w:p w:rsidR="00520430" w:rsidRPr="00341675" w:rsidRDefault="00520430" w:rsidP="00E12F65">
      <w:pPr>
        <w:pStyle w:val="a5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 w:hanging="426"/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</w:pPr>
      <w:r w:rsidRPr="00341675"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  <w:t>Выпейте чашку чая или другого теплого напитка</w:t>
      </w:r>
      <w:r w:rsidR="00E12F65" w:rsidRPr="00341675"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  <w:t>.</w:t>
      </w:r>
    </w:p>
    <w:p w:rsidR="00520430" w:rsidRPr="00341675" w:rsidRDefault="00520430" w:rsidP="00E12F65">
      <w:pPr>
        <w:pStyle w:val="a5"/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</w:pPr>
      <w:r w:rsidRPr="00341675"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  <w:t>Укутайтесь в мягкое или тяжелое одеяло.</w:t>
      </w:r>
    </w:p>
    <w:p w:rsidR="00520430" w:rsidRPr="00341675" w:rsidRDefault="00520430" w:rsidP="00E12F65">
      <w:pPr>
        <w:pStyle w:val="a5"/>
        <w:numPr>
          <w:ilvl w:val="0"/>
          <w:numId w:val="1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</w:pPr>
      <w:r w:rsidRPr="00341675"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  <w:t>Посмотрите видео о природе (особенно расслабляют сцены с морскими волнами).</w:t>
      </w:r>
    </w:p>
    <w:p w:rsidR="00520430" w:rsidRPr="00341675" w:rsidRDefault="00520430" w:rsidP="00E12F65">
      <w:pPr>
        <w:pStyle w:val="a5"/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</w:pPr>
      <w:r w:rsidRPr="00341675"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  <w:t>Поиграйте с домашним животным.</w:t>
      </w:r>
    </w:p>
    <w:p w:rsidR="00520430" w:rsidRPr="00341675" w:rsidRDefault="00520430" w:rsidP="00E12F6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</w:pPr>
      <w:r w:rsidRPr="00341675"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  <w:t>Посидите на природе в приятной обстановке.</w:t>
      </w:r>
    </w:p>
    <w:p w:rsidR="003D4E43" w:rsidRPr="00341675" w:rsidRDefault="003D4E43" w:rsidP="003D4E43">
      <w:pPr>
        <w:shd w:val="clear" w:color="auto" w:fill="FFFFFF"/>
        <w:spacing w:after="240" w:line="240" w:lineRule="auto"/>
        <w:rPr>
          <w:rFonts w:eastAsia="Times New Roman" w:cs="Times New Roman"/>
          <w:b/>
          <w:bCs/>
          <w:color w:val="C00000"/>
          <w:kern w:val="0"/>
          <w:sz w:val="20"/>
          <w:szCs w:val="20"/>
          <w:lang w:eastAsia="ru-RU"/>
        </w:rPr>
      </w:pPr>
      <w:r w:rsidRPr="00341675">
        <w:rPr>
          <w:rFonts w:eastAsia="Times New Roman" w:cs="Times New Roman"/>
          <w:b/>
          <w:bCs/>
          <w:color w:val="C00000"/>
          <w:kern w:val="0"/>
          <w:sz w:val="20"/>
          <w:szCs w:val="20"/>
          <w:lang w:eastAsia="ru-RU"/>
        </w:rPr>
        <w:t>Проявите к себе сочувствие</w:t>
      </w:r>
    </w:p>
    <w:p w:rsidR="00E12F65" w:rsidRPr="00341675" w:rsidRDefault="00E12F65" w:rsidP="00E12F6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</w:pPr>
      <w:r w:rsidRPr="00341675"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  <w:t xml:space="preserve">Вместо того чтобы осуждать себя за появление позывов к </w:t>
      </w:r>
      <w:proofErr w:type="spellStart"/>
      <w:r w:rsidRPr="00341675"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  <w:t>селфхарму</w:t>
      </w:r>
      <w:proofErr w:type="spellEnd"/>
      <w:r w:rsidRPr="00341675"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  <w:t>, подумайте, как утешили бы друга, который борется с этими же проблемами.</w:t>
      </w:r>
    </w:p>
    <w:p w:rsidR="00E12F65" w:rsidRPr="00341675" w:rsidRDefault="00E12F65" w:rsidP="00E12F65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</w:pPr>
      <w:r w:rsidRPr="00341675"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  <w:t>Привыкайте говорить о себе хорошее, как бы странно это вам ни казалось.</w:t>
      </w:r>
    </w:p>
    <w:p w:rsidR="00E12F65" w:rsidRPr="00341675" w:rsidRDefault="00E12F65" w:rsidP="002656B2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</w:pPr>
      <w:r w:rsidRPr="00341675"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  <w:lastRenderedPageBreak/>
        <w:t>Напоминайте себе, что другие люди тоже испытывают подобные позывы. Уверяйте себя, что делаете все возможное, чтобы справиться.</w:t>
      </w:r>
    </w:p>
    <w:p w:rsidR="003D4E43" w:rsidRPr="00341675" w:rsidRDefault="003D4E43" w:rsidP="003D4E43">
      <w:pPr>
        <w:shd w:val="clear" w:color="auto" w:fill="FFFFFF"/>
        <w:spacing w:after="240" w:line="240" w:lineRule="auto"/>
        <w:rPr>
          <w:rFonts w:eastAsia="Times New Roman" w:cs="Times New Roman"/>
          <w:color w:val="C00000"/>
          <w:kern w:val="0"/>
          <w:sz w:val="20"/>
          <w:szCs w:val="20"/>
          <w:lang w:eastAsia="ru-RU"/>
        </w:rPr>
      </w:pPr>
      <w:r w:rsidRPr="00341675">
        <w:rPr>
          <w:rFonts w:eastAsia="Times New Roman" w:cs="Times New Roman"/>
          <w:b/>
          <w:bCs/>
          <w:color w:val="C00000"/>
          <w:kern w:val="0"/>
          <w:sz w:val="20"/>
          <w:szCs w:val="20"/>
          <w:lang w:eastAsia="ru-RU"/>
        </w:rPr>
        <w:t>Замените осуждение любознательностью</w:t>
      </w:r>
    </w:p>
    <w:p w:rsidR="002656B2" w:rsidRPr="00341675" w:rsidRDefault="002656B2" w:rsidP="002656B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</w:pPr>
      <w:r w:rsidRPr="00341675"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  <w:t>Что послужило внутренним триггером?</w:t>
      </w:r>
    </w:p>
    <w:p w:rsidR="002656B2" w:rsidRPr="00341675" w:rsidRDefault="002656B2" w:rsidP="002656B2">
      <w:pPr>
        <w:numPr>
          <w:ilvl w:val="0"/>
          <w:numId w:val="1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</w:pPr>
      <w:r w:rsidRPr="00341675"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  <w:t>Какого чувства вы пытаетесь добиться (или от какого избавиться) при помощи такого поведения?</w:t>
      </w:r>
    </w:p>
    <w:p w:rsidR="003D4E43" w:rsidRPr="00341675" w:rsidRDefault="002656B2" w:rsidP="002656B2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</w:pPr>
      <w:r w:rsidRPr="00341675"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  <w:t>Что вы пытаетесь донести самому себе через подобное поведение?</w:t>
      </w:r>
    </w:p>
    <w:p w:rsidR="003D4E43" w:rsidRPr="00341675" w:rsidRDefault="003D4E43" w:rsidP="003D4E43">
      <w:pPr>
        <w:shd w:val="clear" w:color="auto" w:fill="FFFFFF"/>
        <w:spacing w:after="240" w:line="240" w:lineRule="auto"/>
        <w:rPr>
          <w:rFonts w:eastAsia="Times New Roman" w:cs="Times New Roman"/>
          <w:color w:val="C00000"/>
          <w:kern w:val="0"/>
          <w:sz w:val="20"/>
          <w:szCs w:val="20"/>
          <w:lang w:eastAsia="ru-RU"/>
        </w:rPr>
      </w:pPr>
      <w:r w:rsidRPr="00341675">
        <w:rPr>
          <w:rFonts w:eastAsia="Times New Roman" w:cs="Times New Roman"/>
          <w:b/>
          <w:bCs/>
          <w:color w:val="C00000"/>
          <w:kern w:val="0"/>
          <w:sz w:val="20"/>
          <w:szCs w:val="20"/>
          <w:lang w:eastAsia="ru-RU"/>
        </w:rPr>
        <w:t>Реагируйте на позывы конструктивно</w:t>
      </w:r>
    </w:p>
    <w:p w:rsidR="002656B2" w:rsidRPr="00341675" w:rsidRDefault="003D4E43" w:rsidP="002656B2">
      <w:pPr>
        <w:shd w:val="clear" w:color="auto" w:fill="FFFFFF"/>
        <w:spacing w:after="240" w:line="240" w:lineRule="auto"/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</w:pPr>
      <w:r w:rsidRPr="00341675"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  <w:t>Подумайте, как вы можете отреагировать на свои позывы с большим сочувствием и добротой к себе.</w:t>
      </w:r>
    </w:p>
    <w:p w:rsidR="002656B2" w:rsidRPr="00341675" w:rsidRDefault="002656B2" w:rsidP="002656B2">
      <w:pPr>
        <w:pStyle w:val="a5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</w:pPr>
      <w:r w:rsidRPr="00341675"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  <w:t>Можете ли вы поступить противоположно своему позыву? Например, если вам хочется ограничить себя в питательной еде, может быть, наоборот, стоит поесть? Или, например, нанесите на тело лосьон вместо порезов. Попробуйте это сделать.</w:t>
      </w:r>
    </w:p>
    <w:p w:rsidR="00DE4F1F" w:rsidRPr="00341675" w:rsidRDefault="002656B2" w:rsidP="002656B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</w:pPr>
      <w:r w:rsidRPr="00341675"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  <w:t xml:space="preserve">Определив чувство, которого вы хотите достичь или от которого хотите избавиться, подумайте о других способах добиться того же результата. Например, может быть, вы практикуете </w:t>
      </w:r>
      <w:proofErr w:type="spellStart"/>
      <w:r w:rsidRPr="00341675"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  <w:t>селфхарм</w:t>
      </w:r>
      <w:proofErr w:type="spellEnd"/>
      <w:r w:rsidRPr="00341675"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  <w:t>, потому что вам кажется, что вы будто окоченели и ничего не ощущаете? Попробуйте подержать в руках лед или съесть что-нибудь острое, чтобы пробудить ощущения.</w:t>
      </w:r>
    </w:p>
    <w:p w:rsidR="003D4E43" w:rsidRPr="00341675" w:rsidRDefault="003D4E43" w:rsidP="00520430">
      <w:pPr>
        <w:pStyle w:val="a5"/>
        <w:tabs>
          <w:tab w:val="left" w:pos="284"/>
        </w:tabs>
        <w:ind w:left="142"/>
        <w:rPr>
          <w:b/>
          <w:bCs/>
          <w:color w:val="C00000"/>
          <w:sz w:val="20"/>
          <w:szCs w:val="20"/>
          <w:shd w:val="clear" w:color="auto" w:fill="FFFFFF"/>
        </w:rPr>
      </w:pPr>
      <w:r w:rsidRPr="00341675">
        <w:rPr>
          <w:b/>
          <w:bCs/>
          <w:color w:val="C00000"/>
          <w:sz w:val="20"/>
          <w:szCs w:val="20"/>
          <w:shd w:val="clear" w:color="auto" w:fill="FFFFFF"/>
        </w:rPr>
        <w:t>Попросите поддержки</w:t>
      </w:r>
    </w:p>
    <w:p w:rsidR="003D4E43" w:rsidRPr="00341675" w:rsidRDefault="003D4E43" w:rsidP="00520430">
      <w:pPr>
        <w:shd w:val="clear" w:color="auto" w:fill="FFFFFF"/>
        <w:spacing w:before="100" w:beforeAutospacing="1" w:after="100" w:afterAutospacing="1" w:line="240" w:lineRule="auto"/>
        <w:ind w:left="142"/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</w:pPr>
      <w:r w:rsidRPr="00341675"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  <w:t xml:space="preserve">Обратитесь за помощью к людям, которым доверяете. Они могут выслушать вас, отвлечь, помочь с идеями, чем заменить </w:t>
      </w:r>
      <w:proofErr w:type="spellStart"/>
      <w:r w:rsidRPr="00341675"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  <w:t>саморазрушительные</w:t>
      </w:r>
      <w:proofErr w:type="spellEnd"/>
      <w:r w:rsidRPr="00341675">
        <w:rPr>
          <w:rFonts w:eastAsia="Times New Roman" w:cs="Times New Roman"/>
          <w:color w:val="000099"/>
          <w:kern w:val="0"/>
          <w:sz w:val="20"/>
          <w:szCs w:val="20"/>
          <w:lang w:eastAsia="ru-RU"/>
        </w:rPr>
        <w:t xml:space="preserve"> позывы.</w:t>
      </w:r>
    </w:p>
    <w:p w:rsidR="000C54C6" w:rsidRDefault="000C54C6" w:rsidP="000C54C6">
      <w:pPr>
        <w:pStyle w:val="a3"/>
        <w:jc w:val="center"/>
        <w:rPr>
          <w:color w:val="FF0066"/>
          <w:sz w:val="44"/>
          <w:szCs w:val="44"/>
        </w:rPr>
      </w:pPr>
    </w:p>
    <w:p w:rsidR="000C54C6" w:rsidRPr="00341675" w:rsidRDefault="003235B0" w:rsidP="000C54C6">
      <w:pPr>
        <w:pStyle w:val="a3"/>
        <w:jc w:val="center"/>
        <w:rPr>
          <w:b/>
          <w:color w:val="C00000"/>
          <w:sz w:val="44"/>
          <w:szCs w:val="44"/>
        </w:rPr>
      </w:pPr>
      <w:proofErr w:type="spellStart"/>
      <w:r w:rsidRPr="00341675">
        <w:rPr>
          <w:b/>
          <w:color w:val="C00000"/>
          <w:sz w:val="44"/>
          <w:szCs w:val="44"/>
        </w:rPr>
        <w:t>Селфхарм</w:t>
      </w:r>
      <w:proofErr w:type="spellEnd"/>
      <w:r w:rsidR="000C54C6" w:rsidRPr="00341675">
        <w:rPr>
          <w:b/>
          <w:color w:val="C00000"/>
          <w:sz w:val="44"/>
          <w:szCs w:val="44"/>
        </w:rPr>
        <w:t>…</w:t>
      </w:r>
    </w:p>
    <w:p w:rsidR="000C54C6" w:rsidRPr="00341675" w:rsidRDefault="000C54C6" w:rsidP="000C54C6">
      <w:pPr>
        <w:pStyle w:val="a3"/>
        <w:jc w:val="center"/>
        <w:rPr>
          <w:b/>
          <w:color w:val="C00000"/>
          <w:sz w:val="44"/>
          <w:szCs w:val="44"/>
        </w:rPr>
      </w:pPr>
      <w:r w:rsidRPr="00341675">
        <w:rPr>
          <w:b/>
          <w:color w:val="C00000"/>
          <w:sz w:val="44"/>
          <w:szCs w:val="44"/>
        </w:rPr>
        <w:t>Что это?</w:t>
      </w:r>
    </w:p>
    <w:p w:rsidR="003235B0" w:rsidRPr="00341675" w:rsidRDefault="000C54C6" w:rsidP="000C54C6">
      <w:pPr>
        <w:pStyle w:val="a3"/>
        <w:jc w:val="center"/>
        <w:rPr>
          <w:b/>
          <w:color w:val="C00000"/>
          <w:sz w:val="44"/>
          <w:szCs w:val="44"/>
        </w:rPr>
      </w:pPr>
      <w:r w:rsidRPr="00341675">
        <w:rPr>
          <w:b/>
          <w:color w:val="C00000"/>
          <w:sz w:val="44"/>
          <w:szCs w:val="44"/>
        </w:rPr>
        <w:t xml:space="preserve">Как быть? </w:t>
      </w:r>
    </w:p>
    <w:p w:rsidR="000C54C6" w:rsidRPr="000C54C6" w:rsidRDefault="000C54C6" w:rsidP="000C54C6">
      <w:pPr>
        <w:pStyle w:val="a3"/>
        <w:jc w:val="center"/>
        <w:rPr>
          <w:color w:val="FF0066"/>
          <w:sz w:val="44"/>
          <w:szCs w:val="44"/>
        </w:rPr>
      </w:pPr>
      <w:r>
        <w:rPr>
          <w:noProof/>
          <w:color w:val="70AD47" w:themeColor="accent6"/>
          <w:lang w:eastAsia="ru-RU"/>
        </w:rPr>
        <w:drawing>
          <wp:inline distT="0" distB="0" distL="0" distR="0">
            <wp:extent cx="2874321" cy="3852809"/>
            <wp:effectExtent l="0" t="0" r="254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014" cy="389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5B0" w:rsidRDefault="003235B0" w:rsidP="003235B0">
      <w:pPr>
        <w:rPr>
          <w:color w:val="A8D08D" w:themeColor="accent6" w:themeTint="99"/>
          <w:sz w:val="24"/>
          <w:szCs w:val="24"/>
        </w:rPr>
      </w:pPr>
    </w:p>
    <w:p w:rsidR="003235B0" w:rsidRPr="00341675" w:rsidRDefault="000C54C6" w:rsidP="000C54C6">
      <w:pPr>
        <w:jc w:val="center"/>
        <w:rPr>
          <w:color w:val="C00000"/>
        </w:rPr>
      </w:pPr>
      <w:r w:rsidRPr="00341675">
        <w:rPr>
          <w:color w:val="C00000"/>
        </w:rPr>
        <w:t>МБОУ «СОШ 10»</w:t>
      </w:r>
    </w:p>
    <w:p w:rsidR="000C54C6" w:rsidRPr="00341675" w:rsidRDefault="000C54C6" w:rsidP="000C54C6">
      <w:pPr>
        <w:jc w:val="center"/>
        <w:rPr>
          <w:color w:val="C00000"/>
        </w:rPr>
      </w:pPr>
      <w:proofErr w:type="spellStart"/>
      <w:r w:rsidRPr="00341675">
        <w:rPr>
          <w:color w:val="C00000"/>
        </w:rPr>
        <w:t>Убонеева</w:t>
      </w:r>
      <w:proofErr w:type="spellEnd"/>
      <w:r w:rsidRPr="00341675">
        <w:rPr>
          <w:color w:val="C00000"/>
        </w:rPr>
        <w:t xml:space="preserve"> Нина</w:t>
      </w:r>
    </w:p>
    <w:p w:rsidR="000C54C6" w:rsidRPr="00341675" w:rsidRDefault="000C54C6" w:rsidP="000C54C6">
      <w:pPr>
        <w:jc w:val="center"/>
        <w:rPr>
          <w:color w:val="C00000"/>
        </w:rPr>
      </w:pPr>
      <w:r w:rsidRPr="00341675">
        <w:rPr>
          <w:color w:val="C00000"/>
        </w:rPr>
        <w:t>2023</w:t>
      </w:r>
    </w:p>
    <w:p w:rsidR="003235B0" w:rsidRDefault="003235B0" w:rsidP="003235B0">
      <w:pPr>
        <w:rPr>
          <w:color w:val="A8D08D" w:themeColor="accent6" w:themeTint="99"/>
        </w:rPr>
      </w:pPr>
    </w:p>
    <w:p w:rsidR="0036251B" w:rsidRPr="00341675" w:rsidRDefault="0036251B" w:rsidP="00D50FC3">
      <w:pPr>
        <w:pStyle w:val="a5"/>
        <w:shd w:val="clear" w:color="auto" w:fill="FFFFFF"/>
        <w:spacing w:after="240" w:line="240" w:lineRule="auto"/>
        <w:ind w:left="0"/>
        <w:jc w:val="center"/>
        <w:rPr>
          <w:rFonts w:eastAsia="Times New Roman" w:cs="Times New Roman"/>
          <w:b/>
          <w:bCs/>
          <w:color w:val="C00000"/>
          <w:kern w:val="0"/>
          <w:sz w:val="28"/>
          <w:szCs w:val="28"/>
          <w:lang w:eastAsia="ru-RU"/>
        </w:rPr>
      </w:pPr>
      <w:r w:rsidRPr="00341675">
        <w:rPr>
          <w:rFonts w:eastAsia="Times New Roman" w:cs="Times New Roman"/>
          <w:b/>
          <w:bCs/>
          <w:color w:val="C00000"/>
          <w:kern w:val="0"/>
          <w:sz w:val="28"/>
          <w:szCs w:val="28"/>
          <w:lang w:eastAsia="ru-RU"/>
        </w:rPr>
        <w:t xml:space="preserve">Что такое «ловушка </w:t>
      </w:r>
      <w:proofErr w:type="spellStart"/>
      <w:r w:rsidRPr="00341675">
        <w:rPr>
          <w:rFonts w:eastAsia="Times New Roman" w:cs="Times New Roman"/>
          <w:b/>
          <w:bCs/>
          <w:color w:val="C00000"/>
          <w:kern w:val="0"/>
          <w:sz w:val="28"/>
          <w:szCs w:val="28"/>
          <w:lang w:eastAsia="ru-RU"/>
        </w:rPr>
        <w:t>селфхарма</w:t>
      </w:r>
      <w:proofErr w:type="spellEnd"/>
      <w:r w:rsidRPr="00341675">
        <w:rPr>
          <w:rFonts w:eastAsia="Times New Roman" w:cs="Times New Roman"/>
          <w:b/>
          <w:bCs/>
          <w:color w:val="C00000"/>
          <w:kern w:val="0"/>
          <w:sz w:val="28"/>
          <w:szCs w:val="28"/>
          <w:lang w:eastAsia="ru-RU"/>
        </w:rPr>
        <w:t>»?</w:t>
      </w:r>
    </w:p>
    <w:p w:rsidR="004F350A" w:rsidRPr="00341675" w:rsidRDefault="0036251B" w:rsidP="00341675">
      <w:pPr>
        <w:jc w:val="both"/>
        <w:rPr>
          <w:color w:val="000099"/>
          <w:sz w:val="20"/>
          <w:szCs w:val="20"/>
        </w:rPr>
      </w:pPr>
      <w:r w:rsidRPr="00341675">
        <w:rPr>
          <w:color w:val="000099"/>
          <w:sz w:val="20"/>
          <w:szCs w:val="20"/>
        </w:rPr>
        <w:t xml:space="preserve">Когда на человека воздействует тот или иной триггер (то есть причина, побуждающая к нанесению себе увечий), его эмоции нарастают до такой степени, что без </w:t>
      </w:r>
      <w:proofErr w:type="spellStart"/>
      <w:r w:rsidRPr="00341675">
        <w:rPr>
          <w:color w:val="000099"/>
          <w:sz w:val="20"/>
          <w:szCs w:val="20"/>
        </w:rPr>
        <w:t>селфхарма</w:t>
      </w:r>
      <w:proofErr w:type="spellEnd"/>
      <w:r w:rsidRPr="00341675">
        <w:rPr>
          <w:color w:val="000099"/>
          <w:sz w:val="20"/>
          <w:szCs w:val="20"/>
        </w:rPr>
        <w:t xml:space="preserve"> обойтись невозможно. Как только подросток причиняет себе боль, наступает временное облегчение и внутреннее удовлетворение (из-за выброса эндорфинов). После короткого промежутка спокойствия состояние дискомфорта нарастает опять, а сопровождаться оно может ещё и чувством отвращения к своему телу (те самые порезы, поврежденные ранки или залысины). Ловушка </w:t>
      </w:r>
      <w:proofErr w:type="spellStart"/>
      <w:r w:rsidRPr="00341675">
        <w:rPr>
          <w:color w:val="000099"/>
          <w:sz w:val="20"/>
          <w:szCs w:val="20"/>
        </w:rPr>
        <w:t>селфхарма</w:t>
      </w:r>
      <w:proofErr w:type="spellEnd"/>
      <w:r w:rsidRPr="00341675">
        <w:rPr>
          <w:color w:val="000099"/>
          <w:sz w:val="20"/>
          <w:szCs w:val="20"/>
        </w:rPr>
        <w:t xml:space="preserve"> именно в этом — в цикличности и повторении эпизодов самоповреждения</w:t>
      </w:r>
      <w:proofErr w:type="gramStart"/>
      <w:r w:rsidRPr="00341675">
        <w:rPr>
          <w:color w:val="000099"/>
          <w:sz w:val="20"/>
          <w:szCs w:val="20"/>
        </w:rPr>
        <w:t>.</w:t>
      </w:r>
      <w:r w:rsidR="00D50FC3" w:rsidRPr="00341675">
        <w:rPr>
          <w:color w:val="000099"/>
          <w:sz w:val="20"/>
          <w:szCs w:val="20"/>
        </w:rPr>
        <w:t>И</w:t>
      </w:r>
      <w:proofErr w:type="gramEnd"/>
      <w:r w:rsidR="00D50FC3" w:rsidRPr="00341675">
        <w:rPr>
          <w:color w:val="000099"/>
          <w:sz w:val="20"/>
          <w:szCs w:val="20"/>
        </w:rPr>
        <w:t xml:space="preserve">з-за кратковременного облегчения при попытках себе навредить, человек как бы подсаживается на такой способ себе помочь. </w:t>
      </w:r>
    </w:p>
    <w:p w:rsidR="000144A0" w:rsidRPr="000144A0" w:rsidRDefault="00D50FC3" w:rsidP="000144A0">
      <w:pPr>
        <w:rPr>
          <w:sz w:val="20"/>
          <w:szCs w:val="20"/>
        </w:rPr>
      </w:pPr>
      <w:r w:rsidRPr="000144A0">
        <w:rPr>
          <w:noProof/>
          <w:sz w:val="20"/>
          <w:szCs w:val="20"/>
          <w:lang w:eastAsia="ru-RU"/>
        </w:rPr>
        <w:drawing>
          <wp:inline distT="0" distB="0" distL="0" distR="0">
            <wp:extent cx="3240405" cy="1944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FC3" w:rsidRDefault="00D50FC3" w:rsidP="000144A0">
      <w:pPr>
        <w:spacing w:after="240"/>
        <w:rPr>
          <w:sz w:val="20"/>
          <w:szCs w:val="20"/>
        </w:rPr>
      </w:pPr>
    </w:p>
    <w:p w:rsidR="00D50FC3" w:rsidRDefault="00D50FC3" w:rsidP="00D50FC3">
      <w:pPr>
        <w:spacing w:after="240"/>
        <w:rPr>
          <w:sz w:val="20"/>
          <w:szCs w:val="20"/>
        </w:rPr>
      </w:pPr>
    </w:p>
    <w:p w:rsidR="00D50FC3" w:rsidRDefault="00D50FC3" w:rsidP="000144A0">
      <w:pPr>
        <w:spacing w:after="240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3240405" cy="1941815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543" cy="194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4A0" w:rsidRPr="00341675" w:rsidRDefault="00D3389F" w:rsidP="000144A0">
      <w:pPr>
        <w:spacing w:after="240"/>
        <w:rPr>
          <w:color w:val="C00000"/>
          <w:sz w:val="28"/>
          <w:szCs w:val="28"/>
        </w:rPr>
      </w:pPr>
      <w:r w:rsidRPr="00341675">
        <w:rPr>
          <w:rFonts w:eastAsia="Times New Roman" w:cs="Segoe UI"/>
          <w:b/>
          <w:bCs/>
          <w:color w:val="C00000"/>
          <w:kern w:val="0"/>
          <w:sz w:val="28"/>
          <w:szCs w:val="28"/>
          <w:lang w:eastAsia="ru-RU"/>
        </w:rPr>
        <w:t>Что делать и как реагировать: памятка родителям</w:t>
      </w:r>
    </w:p>
    <w:p w:rsidR="00D3389F" w:rsidRPr="00D3389F" w:rsidRDefault="00D3389F" w:rsidP="00341675">
      <w:pPr>
        <w:spacing w:after="240"/>
        <w:jc w:val="both"/>
        <w:rPr>
          <w:sz w:val="20"/>
          <w:szCs w:val="20"/>
        </w:rPr>
      </w:pPr>
      <w:r w:rsidRPr="00341675">
        <w:rPr>
          <w:rFonts w:eastAsia="Times New Roman" w:cs="Segoe UI"/>
          <w:color w:val="000099"/>
          <w:kern w:val="0"/>
          <w:sz w:val="20"/>
          <w:szCs w:val="20"/>
          <w:lang w:eastAsia="ru-RU"/>
        </w:rPr>
        <w:t xml:space="preserve">Если родители подозревают, что их дети занимаются </w:t>
      </w:r>
      <w:proofErr w:type="spellStart"/>
      <w:r w:rsidRPr="00341675">
        <w:rPr>
          <w:rFonts w:eastAsia="Times New Roman" w:cs="Segoe UI"/>
          <w:color w:val="000099"/>
          <w:kern w:val="0"/>
          <w:sz w:val="20"/>
          <w:szCs w:val="20"/>
          <w:lang w:eastAsia="ru-RU"/>
        </w:rPr>
        <w:t>селфхармом</w:t>
      </w:r>
      <w:proofErr w:type="spellEnd"/>
      <w:r w:rsidRPr="00341675">
        <w:rPr>
          <w:rFonts w:eastAsia="Times New Roman" w:cs="Segoe UI"/>
          <w:color w:val="000099"/>
          <w:kern w:val="0"/>
          <w:sz w:val="20"/>
          <w:szCs w:val="20"/>
          <w:lang w:eastAsia="ru-RU"/>
        </w:rPr>
        <w:t>, очень важно составить определённый план работы</w:t>
      </w:r>
      <w:r w:rsidRPr="00D3389F">
        <w:rPr>
          <w:rFonts w:eastAsia="Times New Roman" w:cs="Segoe UI"/>
          <w:color w:val="000000"/>
          <w:kern w:val="0"/>
          <w:sz w:val="20"/>
          <w:szCs w:val="20"/>
          <w:lang w:eastAsia="ru-RU"/>
        </w:rPr>
        <w:t xml:space="preserve">. </w:t>
      </w:r>
    </w:p>
    <w:p w:rsidR="00D3389F" w:rsidRPr="00D3389F" w:rsidRDefault="00D3389F" w:rsidP="00341675">
      <w:pPr>
        <w:shd w:val="clear" w:color="auto" w:fill="FFFFFF"/>
        <w:spacing w:line="360" w:lineRule="auto"/>
        <w:jc w:val="both"/>
        <w:textAlignment w:val="baseline"/>
        <w:rPr>
          <w:rFonts w:eastAsia="Times New Roman" w:cs="Segoe UI"/>
          <w:color w:val="000000"/>
          <w:kern w:val="0"/>
          <w:sz w:val="20"/>
          <w:szCs w:val="20"/>
          <w:lang w:eastAsia="ru-RU"/>
        </w:rPr>
      </w:pPr>
      <w:r w:rsidRPr="00341675">
        <w:rPr>
          <w:rFonts w:eastAsia="Times New Roman" w:cs="Segoe UI"/>
          <w:b/>
          <w:bCs/>
          <w:color w:val="C00000"/>
          <w:kern w:val="0"/>
          <w:sz w:val="20"/>
          <w:szCs w:val="20"/>
          <w:bdr w:val="none" w:sz="0" w:space="0" w:color="auto" w:frame="1"/>
          <w:lang w:eastAsia="ru-RU"/>
        </w:rPr>
        <w:t>Отбой критике</w:t>
      </w:r>
      <w:r w:rsidRPr="00341675">
        <w:rPr>
          <w:rFonts w:eastAsia="Times New Roman" w:cs="Segoe UI"/>
          <w:color w:val="C00000"/>
          <w:kern w:val="0"/>
          <w:sz w:val="20"/>
          <w:szCs w:val="20"/>
          <w:lang w:eastAsia="ru-RU"/>
        </w:rPr>
        <w:t>.</w:t>
      </w:r>
      <w:r w:rsidRPr="00D3389F">
        <w:rPr>
          <w:rFonts w:eastAsia="Times New Roman" w:cs="Segoe UI"/>
          <w:color w:val="000000"/>
          <w:kern w:val="0"/>
          <w:sz w:val="20"/>
          <w:szCs w:val="20"/>
          <w:lang w:eastAsia="ru-RU"/>
        </w:rPr>
        <w:t xml:space="preserve"> </w:t>
      </w:r>
      <w:r w:rsidRPr="00341675">
        <w:rPr>
          <w:rFonts w:eastAsia="Times New Roman" w:cs="Segoe UI"/>
          <w:color w:val="000099"/>
          <w:kern w:val="0"/>
          <w:sz w:val="20"/>
          <w:szCs w:val="20"/>
          <w:lang w:eastAsia="ru-RU"/>
        </w:rPr>
        <w:t>Ругань, замечания, обесценивание, внушение чувства вины и стыда точно не мотивируют человека прекратить «над собой издеваться», а ещё сильнее загоняют его в ту самую цикличную ловушку, о которой было упомянуто выше.</w:t>
      </w:r>
      <w:r w:rsidRPr="00D3389F">
        <w:rPr>
          <w:rFonts w:eastAsia="Times New Roman" w:cs="Segoe UI"/>
          <w:color w:val="000000"/>
          <w:kern w:val="0"/>
          <w:sz w:val="20"/>
          <w:szCs w:val="20"/>
          <w:lang w:eastAsia="ru-RU"/>
        </w:rPr>
        <w:t> </w:t>
      </w:r>
    </w:p>
    <w:p w:rsidR="00D3389F" w:rsidRPr="00D3389F" w:rsidRDefault="00D3389F" w:rsidP="00341675">
      <w:pPr>
        <w:shd w:val="clear" w:color="auto" w:fill="FFFFFF"/>
        <w:spacing w:line="360" w:lineRule="auto"/>
        <w:jc w:val="both"/>
        <w:textAlignment w:val="baseline"/>
        <w:rPr>
          <w:rFonts w:eastAsia="Times New Roman" w:cs="Segoe UI"/>
          <w:color w:val="000000"/>
          <w:kern w:val="0"/>
          <w:sz w:val="20"/>
          <w:szCs w:val="20"/>
          <w:lang w:eastAsia="ru-RU"/>
        </w:rPr>
      </w:pPr>
      <w:r w:rsidRPr="00341675">
        <w:rPr>
          <w:rFonts w:eastAsia="Times New Roman" w:cs="Segoe UI"/>
          <w:b/>
          <w:bCs/>
          <w:color w:val="C00000"/>
          <w:kern w:val="0"/>
          <w:sz w:val="20"/>
          <w:szCs w:val="20"/>
          <w:bdr w:val="none" w:sz="0" w:space="0" w:color="auto" w:frame="1"/>
          <w:lang w:eastAsia="ru-RU"/>
        </w:rPr>
        <w:t>Полезные фразы</w:t>
      </w:r>
      <w:r w:rsidRPr="00341675">
        <w:rPr>
          <w:rFonts w:eastAsia="Times New Roman" w:cs="Segoe UI"/>
          <w:color w:val="C00000"/>
          <w:kern w:val="0"/>
          <w:sz w:val="20"/>
          <w:szCs w:val="20"/>
          <w:lang w:eastAsia="ru-RU"/>
        </w:rPr>
        <w:t>.</w:t>
      </w:r>
      <w:r w:rsidRPr="00D3389F">
        <w:rPr>
          <w:rFonts w:eastAsia="Times New Roman" w:cs="Segoe UI"/>
          <w:color w:val="FF0066"/>
          <w:kern w:val="0"/>
          <w:sz w:val="20"/>
          <w:szCs w:val="20"/>
          <w:lang w:eastAsia="ru-RU"/>
        </w:rPr>
        <w:t xml:space="preserve"> </w:t>
      </w:r>
      <w:r w:rsidR="000144A0" w:rsidRPr="00341675">
        <w:rPr>
          <w:rFonts w:eastAsia="Times New Roman" w:cs="Segoe UI"/>
          <w:color w:val="000099"/>
          <w:kern w:val="0"/>
          <w:sz w:val="20"/>
          <w:szCs w:val="20"/>
          <w:lang w:eastAsia="ru-RU"/>
        </w:rPr>
        <w:t>Н</w:t>
      </w:r>
      <w:r w:rsidRPr="00341675">
        <w:rPr>
          <w:rFonts w:eastAsia="Times New Roman" w:cs="Segoe UI"/>
          <w:color w:val="000099"/>
          <w:kern w:val="0"/>
          <w:sz w:val="20"/>
          <w:szCs w:val="20"/>
          <w:lang w:eastAsia="ru-RU"/>
        </w:rPr>
        <w:t xml:space="preserve">екоторые фразыочень помогают родителям наладить контакт с ребёнком, страдающим </w:t>
      </w:r>
      <w:proofErr w:type="spellStart"/>
      <w:r w:rsidRPr="00341675">
        <w:rPr>
          <w:rFonts w:eastAsia="Times New Roman" w:cs="Segoe UI"/>
          <w:color w:val="000099"/>
          <w:kern w:val="0"/>
          <w:sz w:val="20"/>
          <w:szCs w:val="20"/>
          <w:lang w:eastAsia="ru-RU"/>
        </w:rPr>
        <w:t>самоповреждающим</w:t>
      </w:r>
      <w:proofErr w:type="spellEnd"/>
      <w:r w:rsidRPr="00341675">
        <w:rPr>
          <w:rFonts w:eastAsia="Times New Roman" w:cs="Segoe UI"/>
          <w:color w:val="000099"/>
          <w:kern w:val="0"/>
          <w:sz w:val="20"/>
          <w:szCs w:val="20"/>
          <w:lang w:eastAsia="ru-RU"/>
        </w:rPr>
        <w:t xml:space="preserve"> поведением, и повысить уровень доверия: «Я, возможно, не могу до конца понять твои чувства, но ты не одинока, я всегда готов</w:t>
      </w:r>
      <w:r w:rsidRPr="00D3389F">
        <w:rPr>
          <w:rFonts w:eastAsia="Times New Roman" w:cs="Segoe UI"/>
          <w:color w:val="000000"/>
          <w:kern w:val="0"/>
          <w:sz w:val="20"/>
          <w:szCs w:val="20"/>
          <w:lang w:eastAsia="ru-RU"/>
        </w:rPr>
        <w:t xml:space="preserve"> </w:t>
      </w:r>
      <w:r w:rsidRPr="00341675">
        <w:rPr>
          <w:rFonts w:eastAsia="Times New Roman" w:cs="Segoe UI"/>
          <w:color w:val="000099"/>
          <w:kern w:val="0"/>
          <w:sz w:val="20"/>
          <w:szCs w:val="20"/>
          <w:lang w:eastAsia="ru-RU"/>
        </w:rPr>
        <w:lastRenderedPageBreak/>
        <w:t>тебя выслушать», «Давай справляться с трудностями и сильными эмоциями вместе. Что ты думаешь про поход к психологу?»</w:t>
      </w:r>
    </w:p>
    <w:p w:rsidR="00D3389F" w:rsidRPr="00341675" w:rsidRDefault="00D3389F" w:rsidP="00341675">
      <w:pPr>
        <w:shd w:val="clear" w:color="auto" w:fill="FFFFFF"/>
        <w:spacing w:line="360" w:lineRule="auto"/>
        <w:jc w:val="both"/>
        <w:textAlignment w:val="baseline"/>
        <w:rPr>
          <w:rFonts w:eastAsia="Times New Roman" w:cs="Segoe UI"/>
          <w:color w:val="000099"/>
          <w:kern w:val="0"/>
          <w:sz w:val="20"/>
          <w:szCs w:val="20"/>
          <w:lang w:eastAsia="ru-RU"/>
        </w:rPr>
      </w:pPr>
      <w:r w:rsidRPr="00341675">
        <w:rPr>
          <w:rFonts w:eastAsia="Times New Roman" w:cs="Segoe UI"/>
          <w:b/>
          <w:bCs/>
          <w:color w:val="C00000"/>
          <w:kern w:val="0"/>
          <w:sz w:val="20"/>
          <w:szCs w:val="20"/>
          <w:bdr w:val="none" w:sz="0" w:space="0" w:color="auto" w:frame="1"/>
          <w:lang w:eastAsia="ru-RU"/>
        </w:rPr>
        <w:t>Эмоциональное переключение</w:t>
      </w:r>
      <w:r w:rsidRPr="00D3389F">
        <w:rPr>
          <w:rFonts w:eastAsia="Times New Roman" w:cs="Segoe UI"/>
          <w:color w:val="FF0066"/>
          <w:kern w:val="0"/>
          <w:sz w:val="20"/>
          <w:szCs w:val="20"/>
          <w:lang w:eastAsia="ru-RU"/>
        </w:rPr>
        <w:t>.</w:t>
      </w:r>
      <w:r w:rsidR="00341675">
        <w:rPr>
          <w:rFonts w:eastAsia="Times New Roman" w:cs="Segoe UI"/>
          <w:color w:val="FF0066"/>
          <w:kern w:val="0"/>
          <w:sz w:val="20"/>
          <w:szCs w:val="20"/>
          <w:lang w:eastAsia="ru-RU"/>
        </w:rPr>
        <w:t xml:space="preserve"> </w:t>
      </w:r>
      <w:r w:rsidR="00D50FC3" w:rsidRPr="00341675">
        <w:rPr>
          <w:rFonts w:eastAsia="Times New Roman" w:cs="Segoe UI"/>
          <w:color w:val="000099"/>
          <w:kern w:val="0"/>
          <w:sz w:val="20"/>
          <w:szCs w:val="20"/>
          <w:lang w:eastAsia="ru-RU"/>
        </w:rPr>
        <w:t>Если ребёнок</w:t>
      </w:r>
      <w:r w:rsidRPr="00341675">
        <w:rPr>
          <w:rFonts w:eastAsia="Times New Roman" w:cs="Segoe UI"/>
          <w:color w:val="000099"/>
          <w:kern w:val="0"/>
          <w:sz w:val="20"/>
          <w:szCs w:val="20"/>
          <w:lang w:eastAsia="ru-RU"/>
        </w:rPr>
        <w:t xml:space="preserve"> чувствует, что новый эпизод самоповреждения не за горами (по своему состоянию</w:t>
      </w:r>
      <w:r w:rsidR="00520430" w:rsidRPr="00341675">
        <w:rPr>
          <w:rFonts w:eastAsia="Times New Roman" w:cs="Segoe UI"/>
          <w:color w:val="000099"/>
          <w:kern w:val="0"/>
          <w:sz w:val="20"/>
          <w:szCs w:val="20"/>
          <w:lang w:eastAsia="ru-RU"/>
        </w:rPr>
        <w:t xml:space="preserve">), </w:t>
      </w:r>
      <w:r w:rsidRPr="00341675">
        <w:rPr>
          <w:rFonts w:eastAsia="Times New Roman" w:cs="Segoe UI"/>
          <w:color w:val="000099"/>
          <w:kern w:val="0"/>
          <w:sz w:val="20"/>
          <w:szCs w:val="20"/>
          <w:lang w:eastAsia="ru-RU"/>
        </w:rPr>
        <w:t xml:space="preserve">то предложите ему альтернативу для переключения мыслей. Надо найти способы позаботиться о себе. Может быть, это будет разговор с другом, звонок на телефон доверия, энергичная зарядка, раскрашивание картины по номерам или контрастный душ. </w:t>
      </w:r>
    </w:p>
    <w:p w:rsidR="00D50FC3" w:rsidRPr="00D3389F" w:rsidRDefault="00D3389F" w:rsidP="00341675">
      <w:pPr>
        <w:shd w:val="clear" w:color="auto" w:fill="FFFFFF"/>
        <w:spacing w:line="360" w:lineRule="auto"/>
        <w:jc w:val="both"/>
        <w:textAlignment w:val="baseline"/>
        <w:rPr>
          <w:rFonts w:eastAsia="Times New Roman" w:cs="Segoe UI"/>
          <w:color w:val="000000"/>
          <w:kern w:val="0"/>
          <w:sz w:val="20"/>
          <w:szCs w:val="20"/>
          <w:lang w:eastAsia="ru-RU"/>
        </w:rPr>
      </w:pPr>
      <w:r w:rsidRPr="00341675">
        <w:rPr>
          <w:rFonts w:eastAsia="Times New Roman" w:cs="Segoe UI"/>
          <w:b/>
          <w:bCs/>
          <w:color w:val="C00000"/>
          <w:kern w:val="0"/>
          <w:sz w:val="20"/>
          <w:szCs w:val="20"/>
          <w:bdr w:val="none" w:sz="0" w:space="0" w:color="auto" w:frame="1"/>
          <w:lang w:eastAsia="ru-RU"/>
        </w:rPr>
        <w:t>Места поддержки</w:t>
      </w:r>
      <w:r w:rsidRPr="00D3389F">
        <w:rPr>
          <w:rFonts w:eastAsia="Times New Roman" w:cs="Segoe UI"/>
          <w:color w:val="FF0066"/>
          <w:kern w:val="0"/>
          <w:sz w:val="20"/>
          <w:szCs w:val="20"/>
          <w:lang w:eastAsia="ru-RU"/>
        </w:rPr>
        <w:t xml:space="preserve">. </w:t>
      </w:r>
      <w:r w:rsidRPr="00341675">
        <w:rPr>
          <w:rFonts w:eastAsia="Times New Roman" w:cs="Segoe UI"/>
          <w:color w:val="000099"/>
          <w:kern w:val="0"/>
          <w:sz w:val="20"/>
          <w:szCs w:val="20"/>
          <w:lang w:eastAsia="ru-RU"/>
        </w:rPr>
        <w:t xml:space="preserve">Подросток должен знать, что </w:t>
      </w:r>
      <w:proofErr w:type="spellStart"/>
      <w:r w:rsidRPr="00341675">
        <w:rPr>
          <w:rFonts w:eastAsia="Times New Roman" w:cs="Segoe UI"/>
          <w:color w:val="000099"/>
          <w:kern w:val="0"/>
          <w:sz w:val="20"/>
          <w:szCs w:val="20"/>
          <w:lang w:eastAsia="ru-RU"/>
        </w:rPr>
        <w:t>самоповреждающее</w:t>
      </w:r>
      <w:proofErr w:type="spellEnd"/>
      <w:r w:rsidRPr="00341675">
        <w:rPr>
          <w:rFonts w:eastAsia="Times New Roman" w:cs="Segoe UI"/>
          <w:color w:val="000099"/>
          <w:kern w:val="0"/>
          <w:sz w:val="20"/>
          <w:szCs w:val="20"/>
          <w:lang w:eastAsia="ru-RU"/>
        </w:rPr>
        <w:t xml:space="preserve"> поведение — это не стыдно. У него всегда должно быть место, куда можно обратиться за поддержкой. Не обязательно, чтобы это были мама и папа. Помогите ребёнку найти хорошего психолога, а в случае необходимости проконсультируйтесь с врачом-психотерапевтом</w:t>
      </w:r>
      <w:r w:rsidR="00D50FC3" w:rsidRPr="00341675">
        <w:rPr>
          <w:rFonts w:eastAsia="Times New Roman" w:cs="Segoe UI"/>
          <w:color w:val="000099"/>
          <w:kern w:val="0"/>
          <w:sz w:val="20"/>
          <w:szCs w:val="20"/>
          <w:lang w:eastAsia="ru-RU"/>
        </w:rPr>
        <w:t>.</w:t>
      </w:r>
      <w:r w:rsidR="002656B2" w:rsidRPr="00341675">
        <w:rPr>
          <w:noProof/>
          <w:color w:val="000099"/>
          <w:lang w:eastAsia="ru-RU"/>
        </w:rPr>
        <w:drawing>
          <wp:inline distT="0" distB="0" distL="0" distR="0">
            <wp:extent cx="3129915" cy="17729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915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0FC3" w:rsidRPr="00D3389F" w:rsidSect="002656B2">
      <w:pgSz w:w="16838" w:h="11906" w:orient="landscape"/>
      <w:pgMar w:top="567" w:right="567" w:bottom="567" w:left="567" w:header="709" w:footer="709" w:gutter="0"/>
      <w:cols w:num="3" w:sep="1" w:space="45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88B"/>
    <w:multiLevelType w:val="multilevel"/>
    <w:tmpl w:val="204A1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AA0452A"/>
    <w:multiLevelType w:val="multilevel"/>
    <w:tmpl w:val="4898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A012E"/>
    <w:multiLevelType w:val="multilevel"/>
    <w:tmpl w:val="8F50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875DA"/>
    <w:multiLevelType w:val="hybridMultilevel"/>
    <w:tmpl w:val="F5045D9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0DBC0ABA"/>
    <w:multiLevelType w:val="multilevel"/>
    <w:tmpl w:val="4926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1A6736"/>
    <w:multiLevelType w:val="hybridMultilevel"/>
    <w:tmpl w:val="58FC4A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564E4"/>
    <w:multiLevelType w:val="hybridMultilevel"/>
    <w:tmpl w:val="2F24D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4470C"/>
    <w:multiLevelType w:val="multilevel"/>
    <w:tmpl w:val="C600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0D60EC"/>
    <w:multiLevelType w:val="multilevel"/>
    <w:tmpl w:val="8F50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9C09D4"/>
    <w:multiLevelType w:val="hybridMultilevel"/>
    <w:tmpl w:val="62F49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21300"/>
    <w:multiLevelType w:val="hybridMultilevel"/>
    <w:tmpl w:val="59D4A5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A6459"/>
    <w:multiLevelType w:val="hybridMultilevel"/>
    <w:tmpl w:val="CF8E0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92E66"/>
    <w:multiLevelType w:val="hybridMultilevel"/>
    <w:tmpl w:val="42227730"/>
    <w:lvl w:ilvl="0" w:tplc="EA1CB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6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657E4C"/>
    <w:multiLevelType w:val="multilevel"/>
    <w:tmpl w:val="FA2E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FD6804"/>
    <w:multiLevelType w:val="multilevel"/>
    <w:tmpl w:val="3916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BA306D"/>
    <w:multiLevelType w:val="multilevel"/>
    <w:tmpl w:val="E2D0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94B20"/>
    <w:multiLevelType w:val="multilevel"/>
    <w:tmpl w:val="8F50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1A1939"/>
    <w:multiLevelType w:val="multilevel"/>
    <w:tmpl w:val="8DC6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8161FA"/>
    <w:multiLevelType w:val="hybridMultilevel"/>
    <w:tmpl w:val="20967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83189A"/>
    <w:multiLevelType w:val="multilevel"/>
    <w:tmpl w:val="8F50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942DD9"/>
    <w:multiLevelType w:val="multilevel"/>
    <w:tmpl w:val="8F50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3259FA"/>
    <w:multiLevelType w:val="hybridMultilevel"/>
    <w:tmpl w:val="90BABDEA"/>
    <w:lvl w:ilvl="0" w:tplc="2F40F9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C72A68"/>
    <w:multiLevelType w:val="multilevel"/>
    <w:tmpl w:val="8F50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66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3C34BE"/>
    <w:multiLevelType w:val="multilevel"/>
    <w:tmpl w:val="5504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3D4EA5"/>
    <w:multiLevelType w:val="multilevel"/>
    <w:tmpl w:val="8F50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982716"/>
    <w:multiLevelType w:val="multilevel"/>
    <w:tmpl w:val="A014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BF1A3A"/>
    <w:multiLevelType w:val="multilevel"/>
    <w:tmpl w:val="9298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2D47E2"/>
    <w:multiLevelType w:val="multilevel"/>
    <w:tmpl w:val="E228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3"/>
  </w:num>
  <w:num w:numId="3">
    <w:abstractNumId w:val="5"/>
  </w:num>
  <w:num w:numId="4">
    <w:abstractNumId w:val="23"/>
  </w:num>
  <w:num w:numId="5">
    <w:abstractNumId w:val="14"/>
  </w:num>
  <w:num w:numId="6">
    <w:abstractNumId w:val="4"/>
  </w:num>
  <w:num w:numId="7">
    <w:abstractNumId w:val="10"/>
  </w:num>
  <w:num w:numId="8">
    <w:abstractNumId w:val="15"/>
  </w:num>
  <w:num w:numId="9">
    <w:abstractNumId w:val="0"/>
  </w:num>
  <w:num w:numId="10">
    <w:abstractNumId w:val="17"/>
  </w:num>
  <w:num w:numId="11">
    <w:abstractNumId w:val="18"/>
  </w:num>
  <w:num w:numId="12">
    <w:abstractNumId w:val="27"/>
  </w:num>
  <w:num w:numId="13">
    <w:abstractNumId w:val="20"/>
  </w:num>
  <w:num w:numId="14">
    <w:abstractNumId w:val="16"/>
  </w:num>
  <w:num w:numId="15">
    <w:abstractNumId w:val="7"/>
  </w:num>
  <w:num w:numId="16">
    <w:abstractNumId w:val="2"/>
  </w:num>
  <w:num w:numId="17">
    <w:abstractNumId w:val="24"/>
  </w:num>
  <w:num w:numId="18">
    <w:abstractNumId w:val="19"/>
  </w:num>
  <w:num w:numId="19">
    <w:abstractNumId w:val="1"/>
  </w:num>
  <w:num w:numId="20">
    <w:abstractNumId w:val="26"/>
  </w:num>
  <w:num w:numId="21">
    <w:abstractNumId w:val="22"/>
  </w:num>
  <w:num w:numId="22">
    <w:abstractNumId w:val="8"/>
  </w:num>
  <w:num w:numId="23">
    <w:abstractNumId w:val="3"/>
  </w:num>
  <w:num w:numId="24">
    <w:abstractNumId w:val="9"/>
  </w:num>
  <w:num w:numId="25">
    <w:abstractNumId w:val="11"/>
  </w:num>
  <w:num w:numId="26">
    <w:abstractNumId w:val="6"/>
  </w:num>
  <w:num w:numId="27">
    <w:abstractNumId w:val="25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defaultTabStop w:val="708"/>
  <w:characterSpacingControl w:val="doNotCompress"/>
  <w:compat/>
  <w:rsids>
    <w:rsidRoot w:val="00B57122"/>
    <w:rsid w:val="000144A0"/>
    <w:rsid w:val="000B58F9"/>
    <w:rsid w:val="000C54C6"/>
    <w:rsid w:val="002656B2"/>
    <w:rsid w:val="003235B0"/>
    <w:rsid w:val="00341675"/>
    <w:rsid w:val="0036251B"/>
    <w:rsid w:val="003D4E43"/>
    <w:rsid w:val="004F350A"/>
    <w:rsid w:val="00520430"/>
    <w:rsid w:val="00601A1A"/>
    <w:rsid w:val="00756E77"/>
    <w:rsid w:val="007D4BA3"/>
    <w:rsid w:val="00831DA9"/>
    <w:rsid w:val="00B57122"/>
    <w:rsid w:val="00D31EA9"/>
    <w:rsid w:val="00D3389F"/>
    <w:rsid w:val="00D50FC3"/>
    <w:rsid w:val="00DE4F1F"/>
    <w:rsid w:val="00E12F65"/>
    <w:rsid w:val="00E13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6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A9"/>
    <w:pPr>
      <w:spacing w:line="276" w:lineRule="auto"/>
    </w:pPr>
    <w:rPr>
      <w:rFonts w:ascii="Verdana" w:hAnsi="Verdana"/>
      <w:color w:val="262626" w:themeColor="text1" w:themeTint="D9"/>
      <w:kern w:val="2"/>
      <w:lang w:eastAsia="ja-JP"/>
    </w:rPr>
  </w:style>
  <w:style w:type="paragraph" w:styleId="2">
    <w:name w:val="heading 2"/>
    <w:basedOn w:val="a"/>
    <w:link w:val="20"/>
    <w:uiPriority w:val="9"/>
    <w:qFormat/>
    <w:rsid w:val="00D338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6"/>
    <w:qFormat/>
    <w:rsid w:val="00D31EA9"/>
    <w:pPr>
      <w:numPr>
        <w:ilvl w:val="1"/>
      </w:numPr>
      <w:spacing w:after="240"/>
      <w:contextualSpacing/>
    </w:pPr>
    <w:rPr>
      <w:color w:val="1F3864" w:themeColor="accent1" w:themeShade="80"/>
    </w:rPr>
  </w:style>
  <w:style w:type="character" w:customStyle="1" w:styleId="a4">
    <w:name w:val="Подзаголовок Знак"/>
    <w:basedOn w:val="a0"/>
    <w:link w:val="a3"/>
    <w:uiPriority w:val="6"/>
    <w:rsid w:val="00D31EA9"/>
    <w:rPr>
      <w:rFonts w:ascii="Verdana" w:hAnsi="Verdana"/>
      <w:color w:val="1F3864" w:themeColor="accent1" w:themeShade="80"/>
      <w:kern w:val="2"/>
      <w:lang w:eastAsia="ja-JP"/>
    </w:rPr>
  </w:style>
  <w:style w:type="paragraph" w:styleId="a5">
    <w:name w:val="List Paragraph"/>
    <w:basedOn w:val="a"/>
    <w:uiPriority w:val="34"/>
    <w:qFormat/>
    <w:rsid w:val="003D4E4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D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38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D3389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C5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54C6"/>
    <w:rPr>
      <w:rFonts w:ascii="Tahoma" w:hAnsi="Tahoma" w:cs="Tahoma"/>
      <w:color w:val="262626" w:themeColor="text1" w:themeTint="D9"/>
      <w:kern w:val="2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8010C-E1CB-40BD-9FBA-6B111821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Психолог</cp:lastModifiedBy>
  <cp:revision>2</cp:revision>
  <cp:lastPrinted>2023-02-14T14:45:00Z</cp:lastPrinted>
  <dcterms:created xsi:type="dcterms:W3CDTF">2024-02-27T01:23:00Z</dcterms:created>
  <dcterms:modified xsi:type="dcterms:W3CDTF">2024-02-27T01:23:00Z</dcterms:modified>
</cp:coreProperties>
</file>